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14" w:rsidRDefault="00373C14" w:rsidP="00373C14">
      <w:pPr>
        <w:ind w:left="708" w:firstLine="708"/>
        <w:rPr>
          <w:rFonts w:ascii="Times New Roman" w:hAnsi="Times New Roman" w:cs="Times New Roman"/>
          <w:b/>
          <w:sz w:val="44"/>
          <w:szCs w:val="44"/>
        </w:rPr>
      </w:pPr>
    </w:p>
    <w:p w:rsidR="00657951" w:rsidRPr="004022E9" w:rsidRDefault="00657951" w:rsidP="00373C14">
      <w:pPr>
        <w:ind w:left="1416" w:firstLine="708"/>
        <w:rPr>
          <w:rFonts w:ascii="Times New Roman" w:hAnsi="Times New Roman" w:cs="Times New Roman"/>
          <w:b/>
          <w:sz w:val="44"/>
          <w:szCs w:val="44"/>
        </w:rPr>
      </w:pPr>
      <w:r w:rsidRPr="004022E9">
        <w:rPr>
          <w:rFonts w:ascii="Times New Roman" w:hAnsi="Times New Roman" w:cs="Times New Roman"/>
          <w:b/>
          <w:sz w:val="44"/>
          <w:szCs w:val="44"/>
        </w:rPr>
        <w:t>Informacja dotycząca odpł</w:t>
      </w:r>
      <w:r w:rsidR="004C3694">
        <w:rPr>
          <w:rFonts w:ascii="Times New Roman" w:hAnsi="Times New Roman" w:cs="Times New Roman"/>
          <w:b/>
          <w:sz w:val="44"/>
          <w:szCs w:val="44"/>
        </w:rPr>
        <w:t>atności w miesiącu wrześniu 2023</w:t>
      </w:r>
      <w:bookmarkStart w:id="0" w:name="_GoBack"/>
      <w:bookmarkEnd w:id="0"/>
      <w:r w:rsidRPr="004022E9">
        <w:rPr>
          <w:rFonts w:ascii="Times New Roman" w:hAnsi="Times New Roman" w:cs="Times New Roman"/>
          <w:b/>
          <w:sz w:val="44"/>
          <w:szCs w:val="44"/>
        </w:rPr>
        <w:t>.</w:t>
      </w:r>
    </w:p>
    <w:p w:rsidR="00657951" w:rsidRPr="00657951" w:rsidRDefault="00657951" w:rsidP="00657951">
      <w:pPr>
        <w:rPr>
          <w:rFonts w:ascii="Times New Roman" w:hAnsi="Times New Roman" w:cs="Times New Roman"/>
          <w:sz w:val="40"/>
          <w:szCs w:val="40"/>
        </w:rPr>
      </w:pPr>
    </w:p>
    <w:p w:rsidR="00657951" w:rsidRPr="004022E9" w:rsidRDefault="004022E9" w:rsidP="00373C14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373C14">
        <w:rPr>
          <w:rFonts w:ascii="Times New Roman" w:hAnsi="Times New Roman" w:cs="Times New Roman"/>
          <w:sz w:val="44"/>
          <w:szCs w:val="44"/>
        </w:rPr>
        <w:tab/>
      </w:r>
      <w:r w:rsidR="00657951" w:rsidRPr="004022E9">
        <w:rPr>
          <w:rFonts w:ascii="Times New Roman" w:hAnsi="Times New Roman" w:cs="Times New Roman"/>
          <w:sz w:val="44"/>
          <w:szCs w:val="44"/>
        </w:rPr>
        <w:t>W związku</w:t>
      </w:r>
      <w:r w:rsidR="00373C14">
        <w:rPr>
          <w:rFonts w:ascii="Times New Roman" w:hAnsi="Times New Roman" w:cs="Times New Roman"/>
          <w:sz w:val="44"/>
          <w:szCs w:val="44"/>
        </w:rPr>
        <w:t xml:space="preserve"> z ochroną danych osobowych zostają nadane numery ewidencyjne dzieciom</w:t>
      </w:r>
      <w:r w:rsidR="00657951" w:rsidRPr="004022E9">
        <w:rPr>
          <w:rFonts w:ascii="Times New Roman" w:hAnsi="Times New Roman" w:cs="Times New Roman"/>
          <w:sz w:val="44"/>
          <w:szCs w:val="44"/>
        </w:rPr>
        <w:t xml:space="preserve"> w poszczególnych grupach</w:t>
      </w:r>
      <w:r w:rsidRPr="004022E9">
        <w:rPr>
          <w:rFonts w:ascii="Times New Roman" w:hAnsi="Times New Roman" w:cs="Times New Roman"/>
          <w:sz w:val="44"/>
          <w:szCs w:val="44"/>
        </w:rPr>
        <w:t>.</w:t>
      </w:r>
    </w:p>
    <w:p w:rsidR="00657951" w:rsidRPr="004022E9" w:rsidRDefault="004022E9" w:rsidP="00373C14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373C14">
        <w:rPr>
          <w:rFonts w:ascii="Times New Roman" w:hAnsi="Times New Roman" w:cs="Times New Roman"/>
          <w:sz w:val="44"/>
          <w:szCs w:val="44"/>
        </w:rPr>
        <w:tab/>
      </w:r>
      <w:r w:rsidR="00657951" w:rsidRPr="004022E9">
        <w:rPr>
          <w:rFonts w:ascii="Times New Roman" w:hAnsi="Times New Roman" w:cs="Times New Roman"/>
          <w:sz w:val="44"/>
          <w:szCs w:val="44"/>
        </w:rPr>
        <w:t>Rodzice otrzymają</w:t>
      </w:r>
      <w:r w:rsidRPr="004022E9">
        <w:rPr>
          <w:rFonts w:ascii="Times New Roman" w:hAnsi="Times New Roman" w:cs="Times New Roman"/>
          <w:sz w:val="44"/>
          <w:szCs w:val="44"/>
        </w:rPr>
        <w:t xml:space="preserve"> numery kont do wpłat oraz</w:t>
      </w:r>
      <w:r w:rsidR="00657951" w:rsidRPr="004022E9">
        <w:rPr>
          <w:rFonts w:ascii="Times New Roman" w:hAnsi="Times New Roman" w:cs="Times New Roman"/>
          <w:sz w:val="44"/>
          <w:szCs w:val="44"/>
        </w:rPr>
        <w:t xml:space="preserve"> karteczki dotyczące opłat z kwotami za miesiąc wrzesień i numerem</w:t>
      </w:r>
      <w:r w:rsidR="00373C14">
        <w:rPr>
          <w:rFonts w:ascii="Times New Roman" w:hAnsi="Times New Roman" w:cs="Times New Roman"/>
          <w:sz w:val="44"/>
          <w:szCs w:val="44"/>
        </w:rPr>
        <w:t xml:space="preserve"> ewidencyjnym dziecka</w:t>
      </w:r>
      <w:r w:rsidR="00657951" w:rsidRPr="004022E9">
        <w:rPr>
          <w:rFonts w:ascii="Times New Roman" w:hAnsi="Times New Roman" w:cs="Times New Roman"/>
          <w:sz w:val="44"/>
          <w:szCs w:val="44"/>
        </w:rPr>
        <w:t>, który będzie potrzebny, aby odczytać kwotę do zapłaty w następnych miesiącach.</w:t>
      </w:r>
    </w:p>
    <w:p w:rsidR="00657951" w:rsidRPr="004022E9" w:rsidRDefault="004022E9" w:rsidP="00373C14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373C14">
        <w:rPr>
          <w:rFonts w:ascii="Times New Roman" w:hAnsi="Times New Roman" w:cs="Times New Roman"/>
          <w:sz w:val="44"/>
          <w:szCs w:val="44"/>
        </w:rPr>
        <w:tab/>
      </w:r>
      <w:r w:rsidR="00657951" w:rsidRPr="004022E9">
        <w:rPr>
          <w:rFonts w:ascii="Times New Roman" w:hAnsi="Times New Roman" w:cs="Times New Roman"/>
          <w:sz w:val="44"/>
          <w:szCs w:val="44"/>
        </w:rPr>
        <w:t>Listy z opłatami nie ukażą się w miesiącu wrześniu na naszych stronach internetowych. Natomiast już w miesiącu październiku, będzie można odczytać kwoty do zapłaty na naszych stronach internetowych w zakładce- odpłatności.</w:t>
      </w:r>
    </w:p>
    <w:p w:rsidR="004022E9" w:rsidRPr="004022E9" w:rsidRDefault="004022E9" w:rsidP="00373C14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</w:t>
      </w:r>
      <w:r w:rsidR="00373C14">
        <w:rPr>
          <w:rFonts w:ascii="Times New Roman" w:hAnsi="Times New Roman" w:cs="Times New Roman"/>
          <w:sz w:val="44"/>
          <w:szCs w:val="44"/>
        </w:rPr>
        <w:tab/>
      </w:r>
      <w:r w:rsidRPr="004022E9">
        <w:rPr>
          <w:rFonts w:ascii="Times New Roman" w:hAnsi="Times New Roman" w:cs="Times New Roman"/>
          <w:sz w:val="44"/>
          <w:szCs w:val="44"/>
        </w:rPr>
        <w:t xml:space="preserve">W razie zgubienia karteczki z danymi do wpłat, informacje o numerze przypisanym dziecku można uzyskać u pań opiekunek i nauczycielek oraz u pani intendent pod </w:t>
      </w:r>
      <w:r>
        <w:rPr>
          <w:rFonts w:ascii="Times New Roman" w:hAnsi="Times New Roman" w:cs="Times New Roman"/>
          <w:sz w:val="44"/>
          <w:szCs w:val="44"/>
        </w:rPr>
        <w:t xml:space="preserve"> n</w:t>
      </w:r>
      <w:r w:rsidRPr="004022E9">
        <w:rPr>
          <w:rFonts w:ascii="Times New Roman" w:hAnsi="Times New Roman" w:cs="Times New Roman"/>
          <w:sz w:val="44"/>
          <w:szCs w:val="44"/>
        </w:rPr>
        <w:t>r telefonu 797 871</w:t>
      </w:r>
      <w:r w:rsidR="00FC57C9">
        <w:rPr>
          <w:rFonts w:ascii="Times New Roman" w:hAnsi="Times New Roman" w:cs="Times New Roman"/>
          <w:sz w:val="44"/>
          <w:szCs w:val="44"/>
        </w:rPr>
        <w:t> </w:t>
      </w:r>
      <w:r w:rsidRPr="004022E9">
        <w:rPr>
          <w:rFonts w:ascii="Times New Roman" w:hAnsi="Times New Roman" w:cs="Times New Roman"/>
          <w:sz w:val="44"/>
          <w:szCs w:val="44"/>
        </w:rPr>
        <w:t>970</w:t>
      </w:r>
      <w:r w:rsidR="00FC57C9">
        <w:rPr>
          <w:rFonts w:ascii="Times New Roman" w:hAnsi="Times New Roman" w:cs="Times New Roman"/>
          <w:sz w:val="44"/>
          <w:szCs w:val="44"/>
        </w:rPr>
        <w:t>.</w:t>
      </w:r>
    </w:p>
    <w:sectPr w:rsidR="004022E9" w:rsidRPr="004022E9" w:rsidSect="006579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1"/>
    <w:rsid w:val="00373C14"/>
    <w:rsid w:val="004022E9"/>
    <w:rsid w:val="004C3694"/>
    <w:rsid w:val="00657951"/>
    <w:rsid w:val="009A773D"/>
    <w:rsid w:val="00B92320"/>
    <w:rsid w:val="00F73CA3"/>
    <w:rsid w:val="00FC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D60B"/>
  <w15:chartTrackingRefBased/>
  <w15:docId w15:val="{25C49970-8C05-4377-B5F5-342CF09A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2023-09-08T06:51:00Z</cp:lastPrinted>
  <dcterms:created xsi:type="dcterms:W3CDTF">2021-09-02T06:23:00Z</dcterms:created>
  <dcterms:modified xsi:type="dcterms:W3CDTF">2023-09-08T06:52:00Z</dcterms:modified>
</cp:coreProperties>
</file>